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80" w:lineRule="exact"/>
        <w:jc w:val="center"/>
        <w:rPr>
          <w:rFonts w:ascii="宋体" w:hAnsi="宋体" w:cs="Times New Roman"/>
          <w:b/>
          <w:sz w:val="30"/>
          <w:szCs w:val="30"/>
        </w:rPr>
      </w:pPr>
      <w:r>
        <w:rPr>
          <w:rFonts w:hint="eastAsia" w:ascii="宋体" w:hAnsi="宋体" w:cs="Times New Roman"/>
          <w:b/>
          <w:sz w:val="30"/>
          <w:szCs w:val="30"/>
        </w:rPr>
        <w:t>2021年度上海市中等职业学校教师市级企业实践工作实施方案</w:t>
      </w:r>
    </w:p>
    <w:p>
      <w:pPr>
        <w:adjustRightInd w:val="0"/>
        <w:snapToGrid w:val="0"/>
        <w:spacing w:line="520" w:lineRule="exact"/>
        <w:ind w:firstLine="570"/>
        <w:rPr>
          <w:rFonts w:hint="eastAsia" w:ascii="宋体" w:hAnsi="宋体" w:cs="Times New Roman"/>
          <w:sz w:val="28"/>
          <w:szCs w:val="28"/>
        </w:rPr>
      </w:pPr>
    </w:p>
    <w:p>
      <w:pPr>
        <w:adjustRightInd w:val="0"/>
        <w:snapToGrid w:val="0"/>
        <w:spacing w:line="520" w:lineRule="exact"/>
        <w:ind w:firstLine="570"/>
        <w:rPr>
          <w:rFonts w:ascii="宋体" w:hAnsi="宋体" w:cs="Times New Roman"/>
          <w:sz w:val="28"/>
          <w:szCs w:val="28"/>
        </w:rPr>
      </w:pPr>
      <w:r>
        <w:rPr>
          <w:rFonts w:hint="eastAsia" w:ascii="宋体" w:hAnsi="宋体" w:cs="Times New Roman"/>
          <w:sz w:val="28"/>
          <w:szCs w:val="28"/>
        </w:rPr>
        <w:t>为深入贯彻落实教育部等七部门</w:t>
      </w:r>
      <w:r>
        <w:rPr>
          <w:rFonts w:ascii="宋体" w:hAnsi="宋体" w:cs="Times New Roman"/>
          <w:sz w:val="28"/>
          <w:szCs w:val="28"/>
        </w:rPr>
        <w:t>制定的《职业学校教师企业实践规定》</w:t>
      </w:r>
      <w:r>
        <w:rPr>
          <w:rFonts w:hint="eastAsia" w:ascii="宋体" w:hAnsi="宋体" w:cs="Times New Roman"/>
          <w:sz w:val="28"/>
          <w:szCs w:val="28"/>
          <w:lang w:eastAsia="zh-CN"/>
        </w:rPr>
        <w:t>，</w:t>
      </w:r>
      <w:r>
        <w:rPr>
          <w:rFonts w:hint="eastAsia" w:ascii="宋体" w:hAnsi="宋体" w:cs="Times New Roman"/>
          <w:sz w:val="28"/>
          <w:szCs w:val="28"/>
          <w:lang w:val="en-US" w:eastAsia="zh-CN"/>
        </w:rPr>
        <w:t>以及本市发布的</w:t>
      </w:r>
      <w:r>
        <w:rPr>
          <w:rFonts w:ascii="宋体" w:hAnsi="宋体" w:cs="Times New Roman"/>
          <w:sz w:val="28"/>
          <w:szCs w:val="28"/>
        </w:rPr>
        <w:t>《上海职业教育高质量发展行动计划（2019—2022年）》</w:t>
      </w:r>
      <w:r>
        <w:rPr>
          <w:rFonts w:hint="eastAsia" w:ascii="宋体" w:hAnsi="宋体" w:cs="Times New Roman"/>
          <w:sz w:val="28"/>
          <w:szCs w:val="28"/>
        </w:rPr>
        <w:t>（</w:t>
      </w:r>
      <w:r>
        <w:rPr>
          <w:rFonts w:ascii="宋体" w:hAnsi="宋体" w:cs="Times New Roman"/>
          <w:sz w:val="28"/>
          <w:szCs w:val="28"/>
        </w:rPr>
        <w:t>沪府办〔2019〕128号</w:t>
      </w:r>
      <w:r>
        <w:rPr>
          <w:rFonts w:hint="eastAsia" w:ascii="宋体" w:hAnsi="宋体" w:cs="Times New Roman"/>
          <w:sz w:val="28"/>
          <w:szCs w:val="28"/>
        </w:rPr>
        <w:t>）、《推进上海市中等职业学校教师企业实践试点方案》（沪教委职〔2019〕11号）等文件</w:t>
      </w:r>
      <w:r>
        <w:rPr>
          <w:rFonts w:hint="eastAsia" w:ascii="宋体" w:hAnsi="宋体" w:cs="Times New Roman"/>
          <w:sz w:val="28"/>
          <w:szCs w:val="28"/>
          <w:lang w:val="en-US" w:eastAsia="zh-CN"/>
        </w:rPr>
        <w:t>的</w:t>
      </w:r>
      <w:r>
        <w:rPr>
          <w:rFonts w:hint="eastAsia" w:ascii="宋体" w:hAnsi="宋体" w:cs="Times New Roman"/>
          <w:sz w:val="28"/>
          <w:szCs w:val="28"/>
        </w:rPr>
        <w:t>精神，提高上海中职学校教师专业实践能力，加强202</w:t>
      </w:r>
      <w:r>
        <w:rPr>
          <w:rFonts w:hint="eastAsia" w:ascii="宋体" w:hAnsi="宋体" w:cs="Times New Roman"/>
          <w:sz w:val="28"/>
          <w:szCs w:val="28"/>
          <w:lang w:val="en-US" w:eastAsia="zh-CN"/>
        </w:rPr>
        <w:t>1</w:t>
      </w:r>
      <w:r>
        <w:rPr>
          <w:rFonts w:hint="eastAsia" w:ascii="宋体" w:hAnsi="宋体" w:cs="Times New Roman"/>
          <w:sz w:val="28"/>
          <w:szCs w:val="28"/>
        </w:rPr>
        <w:t>年度中等职业学校教师企业实践培训项目管理，规范项目实施过程，提高项目实施质量，特制订本实施方案。</w:t>
      </w:r>
    </w:p>
    <w:p>
      <w:pPr>
        <w:numPr>
          <w:ilvl w:val="0"/>
          <w:numId w:val="1"/>
        </w:numPr>
        <w:adjustRightInd w:val="0"/>
        <w:snapToGrid w:val="0"/>
        <w:spacing w:line="520" w:lineRule="exact"/>
        <w:rPr>
          <w:rFonts w:ascii="宋体" w:hAnsi="宋体" w:cs="Times New Roman"/>
          <w:b/>
          <w:sz w:val="28"/>
          <w:szCs w:val="28"/>
        </w:rPr>
      </w:pPr>
      <w:r>
        <w:rPr>
          <w:rFonts w:hint="eastAsia" w:ascii="宋体" w:hAnsi="宋体" w:cs="Times New Roman"/>
          <w:b/>
          <w:sz w:val="28"/>
          <w:szCs w:val="28"/>
        </w:rPr>
        <w:t>指导思想</w:t>
      </w:r>
    </w:p>
    <w:p>
      <w:pPr>
        <w:adjustRightInd w:val="0"/>
        <w:snapToGrid w:val="0"/>
        <w:spacing w:line="520" w:lineRule="exact"/>
        <w:ind w:firstLine="560" w:firstLineChars="200"/>
        <w:rPr>
          <w:rFonts w:ascii="宋体" w:hAnsi="宋体" w:cs="Times New Roman"/>
          <w:sz w:val="28"/>
          <w:szCs w:val="28"/>
        </w:rPr>
      </w:pPr>
      <w:r>
        <w:rPr>
          <w:rFonts w:hint="eastAsia" w:ascii="宋体" w:hAnsi="宋体" w:cs="Times New Roman"/>
          <w:sz w:val="28"/>
          <w:szCs w:val="28"/>
        </w:rPr>
        <w:t>通过企业实践培训，教师增进对企业生产和产业发展的了解，学习所教专业的新知识、新技能、新工艺、新方法，并结合企业生产实际改进实践教学，服务于知识型技能人才的培养目标;同时，教师利用自己的专业特长参与企业的生产实践和技术改造，实现校企的深度合作和共同发展;从而加强上海市中等职业学校“双师型”师资队伍的建设。</w:t>
      </w:r>
    </w:p>
    <w:p>
      <w:pPr>
        <w:numPr>
          <w:ilvl w:val="0"/>
          <w:numId w:val="1"/>
        </w:numPr>
        <w:adjustRightInd w:val="0"/>
        <w:snapToGrid w:val="0"/>
        <w:spacing w:line="520" w:lineRule="exact"/>
        <w:rPr>
          <w:rFonts w:ascii="宋体" w:hAnsi="宋体" w:cs="Times New Roman"/>
          <w:b/>
          <w:sz w:val="28"/>
          <w:szCs w:val="28"/>
        </w:rPr>
      </w:pPr>
      <w:r>
        <w:rPr>
          <w:rFonts w:hint="eastAsia" w:ascii="宋体" w:hAnsi="宋体" w:cs="Times New Roman"/>
          <w:b/>
          <w:sz w:val="28"/>
          <w:szCs w:val="28"/>
        </w:rPr>
        <w:t>工作目标</w:t>
      </w:r>
    </w:p>
    <w:p>
      <w:pPr>
        <w:adjustRightInd w:val="0"/>
        <w:snapToGrid w:val="0"/>
        <w:spacing w:line="520" w:lineRule="exact"/>
        <w:ind w:firstLine="560" w:firstLineChars="200"/>
        <w:rPr>
          <w:rFonts w:ascii="宋体" w:hAnsi="宋体" w:cs="Times New Roman"/>
          <w:sz w:val="28"/>
          <w:szCs w:val="28"/>
        </w:rPr>
      </w:pPr>
      <w:r>
        <w:rPr>
          <w:rFonts w:hint="eastAsia" w:ascii="宋体" w:hAnsi="宋体" w:cs="Times New Roman"/>
          <w:sz w:val="28"/>
          <w:szCs w:val="28"/>
        </w:rPr>
        <w:t>依托上海市中等职业教育教师企业实践基地、</w:t>
      </w:r>
      <w:r>
        <w:rPr>
          <w:rFonts w:hint="eastAsia" w:ascii="宋体" w:hAnsi="宋体" w:cs="楷体_GB2312"/>
          <w:sz w:val="28"/>
          <w:szCs w:val="28"/>
        </w:rPr>
        <w:t>上海市职业教育和职业培训教师企业实践基地（含企业和合作单位），</w:t>
      </w:r>
      <w:r>
        <w:rPr>
          <w:rFonts w:hint="eastAsia" w:ascii="宋体" w:hAnsi="宋体" w:cs="Times New Roman"/>
          <w:sz w:val="28"/>
          <w:szCs w:val="28"/>
        </w:rPr>
        <w:t>上海市教委组织开展2021年度中等职业学校教师市级企业实践项目实施工作。2021年度计划培训中等职业学校专业教师约</w:t>
      </w:r>
      <w:r>
        <w:rPr>
          <w:rFonts w:hint="eastAsia" w:ascii="宋体" w:hAnsi="宋体" w:cs="Times New Roman"/>
          <w:sz w:val="28"/>
          <w:szCs w:val="28"/>
          <w:lang w:val="en-US" w:eastAsia="zh-CN"/>
        </w:rPr>
        <w:t>3</w:t>
      </w:r>
      <w:r>
        <w:rPr>
          <w:rFonts w:hint="eastAsia" w:ascii="宋体" w:hAnsi="宋体" w:cs="Times New Roman"/>
          <w:sz w:val="28"/>
          <w:szCs w:val="28"/>
        </w:rPr>
        <w:t>00人（含外省市教师35人），旨在提高教师的专业实践能力、促进教师企业实践培训成果的转化，从而提升教师的专业教学能力与水平。</w:t>
      </w:r>
    </w:p>
    <w:p>
      <w:pPr>
        <w:numPr>
          <w:ilvl w:val="0"/>
          <w:numId w:val="1"/>
        </w:numPr>
        <w:adjustRightInd w:val="0"/>
        <w:snapToGrid w:val="0"/>
        <w:spacing w:line="520" w:lineRule="exact"/>
        <w:rPr>
          <w:rFonts w:ascii="宋体" w:hAnsi="宋体" w:cs="Times New Roman"/>
          <w:b/>
          <w:sz w:val="28"/>
          <w:szCs w:val="28"/>
        </w:rPr>
      </w:pPr>
      <w:r>
        <w:rPr>
          <w:rFonts w:hint="eastAsia" w:ascii="宋体" w:hAnsi="宋体" w:cs="Times New Roman"/>
          <w:b/>
          <w:sz w:val="28"/>
          <w:szCs w:val="28"/>
        </w:rPr>
        <w:t>工作内容</w:t>
      </w:r>
    </w:p>
    <w:p>
      <w:pPr>
        <w:adjustRightInd w:val="0"/>
        <w:snapToGrid w:val="0"/>
        <w:spacing w:line="520" w:lineRule="exact"/>
        <w:ind w:firstLine="562" w:firstLineChars="200"/>
        <w:rPr>
          <w:rFonts w:ascii="宋体" w:hAnsi="宋体" w:cs="Times New Roman"/>
          <w:b/>
          <w:sz w:val="28"/>
          <w:szCs w:val="28"/>
        </w:rPr>
      </w:pPr>
      <w:r>
        <w:rPr>
          <w:rFonts w:hint="eastAsia" w:ascii="宋体" w:hAnsi="宋体" w:cs="Times New Roman"/>
          <w:b/>
          <w:sz w:val="28"/>
          <w:szCs w:val="28"/>
        </w:rPr>
        <w:t>（一）明确教师企业实践培训目标</w:t>
      </w:r>
    </w:p>
    <w:p>
      <w:pPr>
        <w:adjustRightInd w:val="0"/>
        <w:snapToGrid w:val="0"/>
        <w:spacing w:line="520" w:lineRule="exact"/>
        <w:ind w:firstLine="560" w:firstLineChars="200"/>
        <w:rPr>
          <w:rFonts w:ascii="宋体" w:hAnsi="宋体" w:cs="Times New Roman"/>
          <w:sz w:val="28"/>
          <w:szCs w:val="28"/>
        </w:rPr>
      </w:pPr>
      <w:r>
        <w:rPr>
          <w:rFonts w:hint="eastAsia" w:ascii="宋体" w:hAnsi="宋体" w:cs="Times New Roman"/>
          <w:sz w:val="28"/>
          <w:szCs w:val="28"/>
        </w:rPr>
        <w:t>中等职业学校教师企业实践主要是让实践教师了解行业或企业先进技术、生产组织方式、生产工艺流程、产业发展趋势、管理制度与文化、岗位设置、用人要求等基本情况，熟悉企业相关岗位（工种）职责、操作规范、用人标准等具体内容，学习所教专业面向的岗位在生产或实际工作中应用的新知识、新技能、新工艺、新方法，增进对企业生产和产业发展的了解，重点是以双项目（工作项目+教学项目）为载体，结合企业实践成果，促进专业建设，改进课堂教学。</w:t>
      </w:r>
    </w:p>
    <w:p>
      <w:pPr>
        <w:adjustRightInd w:val="0"/>
        <w:snapToGrid w:val="0"/>
        <w:spacing w:line="520" w:lineRule="exact"/>
        <w:ind w:firstLine="562" w:firstLineChars="200"/>
        <w:rPr>
          <w:rFonts w:ascii="宋体" w:hAnsi="宋体" w:cs="Times New Roman"/>
          <w:b/>
          <w:sz w:val="28"/>
          <w:szCs w:val="28"/>
        </w:rPr>
      </w:pPr>
      <w:r>
        <w:rPr>
          <w:rFonts w:hint="eastAsia" w:ascii="宋体" w:hAnsi="宋体" w:cs="Times New Roman"/>
          <w:b/>
          <w:sz w:val="28"/>
          <w:szCs w:val="28"/>
        </w:rPr>
        <w:t>（二）规范教师企业实践培训内容</w:t>
      </w:r>
    </w:p>
    <w:p>
      <w:pPr>
        <w:adjustRightInd w:val="0"/>
        <w:snapToGrid w:val="0"/>
        <w:spacing w:line="520" w:lineRule="exact"/>
        <w:ind w:firstLine="560" w:firstLineChars="200"/>
        <w:rPr>
          <w:rFonts w:ascii="宋体" w:hAnsi="宋体" w:cs="Times New Roman"/>
          <w:sz w:val="28"/>
          <w:szCs w:val="28"/>
        </w:rPr>
      </w:pPr>
      <w:r>
        <w:rPr>
          <w:rFonts w:hint="eastAsia" w:ascii="宋体" w:hAnsi="宋体" w:cs="Times New Roman"/>
          <w:sz w:val="28"/>
          <w:szCs w:val="28"/>
        </w:rPr>
        <w:t>教师企业实践分为三个部分：</w:t>
      </w:r>
    </w:p>
    <w:p>
      <w:pPr>
        <w:adjustRightInd w:val="0"/>
        <w:snapToGrid w:val="0"/>
        <w:spacing w:line="520" w:lineRule="exact"/>
        <w:ind w:firstLine="560" w:firstLineChars="200"/>
        <w:rPr>
          <w:rFonts w:ascii="宋体" w:hAnsi="宋体" w:cs="Times New Roman"/>
          <w:sz w:val="28"/>
          <w:szCs w:val="28"/>
        </w:rPr>
      </w:pPr>
      <w:r>
        <w:rPr>
          <w:rFonts w:hint="eastAsia" w:ascii="宋体" w:hAnsi="宋体" w:cs="Times New Roman"/>
          <w:sz w:val="28"/>
          <w:szCs w:val="28"/>
        </w:rPr>
        <w:t>第一部分，集中培训，主要采用专题讲座及研讨方式进行。包括企业实践要求，实践安排和实践方法，实践成果内容形式及教育教学转化要求等，明确双项目（实践工作项目+教学转化项目）的名称和预期成果。</w:t>
      </w:r>
    </w:p>
    <w:p>
      <w:pPr>
        <w:adjustRightInd w:val="0"/>
        <w:snapToGrid w:val="0"/>
        <w:spacing w:line="520" w:lineRule="exact"/>
        <w:ind w:firstLine="560" w:firstLineChars="200"/>
        <w:rPr>
          <w:rFonts w:ascii="宋体" w:hAnsi="宋体" w:cs="Times New Roman"/>
          <w:sz w:val="28"/>
          <w:szCs w:val="28"/>
        </w:rPr>
      </w:pPr>
      <w:r>
        <w:rPr>
          <w:rFonts w:hint="eastAsia" w:ascii="宋体" w:hAnsi="宋体" w:cs="Times New Roman"/>
          <w:sz w:val="28"/>
          <w:szCs w:val="28"/>
        </w:rPr>
        <w:t>第二部分，岗位实践，主要采用顶岗或跟岗实践的方式进行，分为三个阶段实施。第一阶段岗前培训，包括岗位技能训练、岗前教育、专题讲解等，明确双项目内容、形式及目标成果物；第二阶段岗位实践，包括“四新”知识学习，工作流程和工作规范及相关岗位技术等，开展双项目实践；第三阶段实践考核，包括实践知识及能力提升，工作项目完成情况的全面考核评价。第二阶段培训时间累计不少于总时长的5/6。</w:t>
      </w:r>
    </w:p>
    <w:p>
      <w:pPr>
        <w:adjustRightInd w:val="0"/>
        <w:snapToGrid w:val="0"/>
        <w:spacing w:line="520" w:lineRule="exact"/>
        <w:ind w:firstLine="560" w:firstLineChars="200"/>
        <w:rPr>
          <w:rFonts w:ascii="宋体" w:hAnsi="宋体" w:cs="Times New Roman"/>
          <w:sz w:val="28"/>
          <w:szCs w:val="28"/>
        </w:rPr>
      </w:pPr>
      <w:r>
        <w:rPr>
          <w:rFonts w:hint="eastAsia" w:ascii="宋体" w:hAnsi="宋体" w:cs="Times New Roman"/>
          <w:sz w:val="28"/>
          <w:szCs w:val="28"/>
        </w:rPr>
        <w:t>第三部分，成果转化，主要通过实践反思开展多种形式的教学转化，如企业实践成果转化教学设计，课堂教学实施，校企合作相关项目及课题研究等教学项目成果物。</w:t>
      </w:r>
    </w:p>
    <w:p>
      <w:pPr>
        <w:adjustRightInd w:val="0"/>
        <w:snapToGrid w:val="0"/>
        <w:spacing w:line="520" w:lineRule="exact"/>
        <w:ind w:firstLine="562" w:firstLineChars="200"/>
        <w:rPr>
          <w:rFonts w:ascii="宋体" w:hAnsi="宋体" w:cs="Times New Roman"/>
          <w:b/>
          <w:sz w:val="28"/>
          <w:szCs w:val="28"/>
        </w:rPr>
      </w:pPr>
      <w:r>
        <w:rPr>
          <w:rFonts w:hint="eastAsia" w:ascii="宋体" w:hAnsi="宋体" w:cs="Times New Roman"/>
          <w:b/>
          <w:sz w:val="28"/>
          <w:szCs w:val="28"/>
        </w:rPr>
        <w:t>（三）优化教师企业实践组织形式</w:t>
      </w:r>
    </w:p>
    <w:p>
      <w:pPr>
        <w:adjustRightInd w:val="0"/>
        <w:snapToGrid w:val="0"/>
        <w:spacing w:line="520" w:lineRule="exact"/>
        <w:ind w:firstLine="540"/>
        <w:rPr>
          <w:rFonts w:ascii="宋体" w:hAnsi="宋体" w:cs="Times New Roman"/>
          <w:sz w:val="28"/>
          <w:szCs w:val="28"/>
        </w:rPr>
      </w:pPr>
      <w:r>
        <w:rPr>
          <w:rFonts w:hint="eastAsia" w:ascii="宋体" w:hAnsi="宋体" w:cs="Times New Roman"/>
          <w:sz w:val="28"/>
          <w:szCs w:val="28"/>
        </w:rPr>
        <w:t>教师企业实践采用“师带徒”模式，以“双项目”为载体，在专业导师的全程指导下，实践教师以个人或团队形式，完成一个完整的工作项目，转化一个相关的教学项目。</w:t>
      </w:r>
    </w:p>
    <w:p>
      <w:pPr>
        <w:adjustRightInd w:val="0"/>
        <w:snapToGrid w:val="0"/>
        <w:spacing w:line="520" w:lineRule="exact"/>
        <w:ind w:firstLine="540"/>
        <w:rPr>
          <w:rFonts w:ascii="宋体" w:hAnsi="宋体" w:cs="Times New Roman"/>
          <w:sz w:val="28"/>
          <w:szCs w:val="28"/>
        </w:rPr>
      </w:pPr>
      <w:r>
        <w:rPr>
          <w:rFonts w:hint="eastAsia" w:ascii="宋体" w:hAnsi="宋体" w:cs="Times New Roman"/>
          <w:sz w:val="28"/>
          <w:szCs w:val="28"/>
        </w:rPr>
        <w:t>企业须按工作岗位为每位实践教师配备专门的带教导师。企业实践采取企业调研、生产现场考察观摩、技能训练、专题讲解、岗位实践、产品开发和技术改造等形式进行。</w:t>
      </w:r>
    </w:p>
    <w:p>
      <w:pPr>
        <w:adjustRightInd w:val="0"/>
        <w:snapToGrid w:val="0"/>
        <w:spacing w:line="520" w:lineRule="exact"/>
        <w:ind w:firstLine="562" w:firstLineChars="200"/>
        <w:rPr>
          <w:rFonts w:ascii="宋体" w:hAnsi="宋体" w:cs="Times New Roman"/>
          <w:b/>
          <w:sz w:val="28"/>
          <w:szCs w:val="28"/>
        </w:rPr>
      </w:pPr>
      <w:r>
        <w:rPr>
          <w:rFonts w:hint="eastAsia" w:ascii="宋体" w:hAnsi="宋体" w:cs="Times New Roman"/>
          <w:b/>
          <w:sz w:val="28"/>
          <w:szCs w:val="28"/>
        </w:rPr>
        <w:t>（四）推进护理、汽车等</w:t>
      </w:r>
      <w:r>
        <w:rPr>
          <w:rFonts w:hint="eastAsia" w:ascii="宋体" w:hAnsi="宋体" w:cs="Times New Roman"/>
          <w:b/>
          <w:sz w:val="28"/>
          <w:szCs w:val="28"/>
          <w:lang w:val="en-US" w:eastAsia="zh-CN"/>
        </w:rPr>
        <w:t>12</w:t>
      </w:r>
      <w:r>
        <w:rPr>
          <w:rFonts w:hint="eastAsia" w:ascii="宋体" w:hAnsi="宋体" w:cs="Times New Roman"/>
          <w:b/>
          <w:sz w:val="28"/>
          <w:szCs w:val="28"/>
        </w:rPr>
        <w:t>个大类专业企业实践标准实施</w:t>
      </w:r>
    </w:p>
    <w:p>
      <w:pPr>
        <w:adjustRightInd w:val="0"/>
        <w:snapToGrid w:val="0"/>
        <w:spacing w:line="520" w:lineRule="exact"/>
        <w:ind w:firstLine="560"/>
        <w:rPr>
          <w:rFonts w:ascii="宋体" w:hAnsi="宋体" w:cs="Times New Roman"/>
          <w:sz w:val="28"/>
          <w:szCs w:val="28"/>
        </w:rPr>
      </w:pPr>
      <w:r>
        <w:rPr>
          <w:rFonts w:hint="eastAsia" w:ascii="宋体" w:hAnsi="宋体" w:cs="Times New Roman"/>
          <w:sz w:val="28"/>
          <w:szCs w:val="28"/>
        </w:rPr>
        <w:t>组织相关企业实践基地探索实施已颁布的护理、汽车等</w:t>
      </w:r>
      <w:r>
        <w:rPr>
          <w:rFonts w:hint="eastAsia" w:ascii="宋体" w:hAnsi="宋体" w:cs="Times New Roman"/>
          <w:sz w:val="28"/>
          <w:szCs w:val="28"/>
          <w:lang w:val="en-US" w:eastAsia="zh-CN"/>
        </w:rPr>
        <w:t>12</w:t>
      </w:r>
      <w:r>
        <w:rPr>
          <w:rFonts w:hint="eastAsia" w:ascii="宋体" w:hAnsi="宋体" w:cs="Times New Roman"/>
          <w:sz w:val="28"/>
          <w:szCs w:val="28"/>
        </w:rPr>
        <w:t>个大类专业上海市职业院校</w:t>
      </w:r>
      <w:bookmarkStart w:id="0" w:name="_GoBack"/>
      <w:bookmarkEnd w:id="0"/>
      <w:r>
        <w:rPr>
          <w:rFonts w:hint="eastAsia" w:ascii="宋体" w:hAnsi="宋体" w:cs="Times New Roman"/>
          <w:sz w:val="28"/>
          <w:szCs w:val="28"/>
        </w:rPr>
        <w:t>教师企业实践培训标准。组织市级专家组跟踪指导基地企业实践标准的实施过程，形成1-2个标准试点实施案例。</w:t>
      </w:r>
    </w:p>
    <w:p>
      <w:pPr>
        <w:adjustRightInd w:val="0"/>
        <w:snapToGrid w:val="0"/>
        <w:spacing w:line="520" w:lineRule="exact"/>
        <w:rPr>
          <w:rFonts w:ascii="宋体" w:hAnsi="宋体" w:cs="Times New Roman"/>
          <w:b/>
          <w:sz w:val="28"/>
          <w:szCs w:val="28"/>
        </w:rPr>
      </w:pPr>
      <w:r>
        <w:rPr>
          <w:rFonts w:hint="eastAsia" w:ascii="宋体" w:hAnsi="宋体" w:cs="Times New Roman"/>
          <w:sz w:val="28"/>
          <w:szCs w:val="28"/>
        </w:rPr>
        <w:t xml:space="preserve">    </w:t>
      </w:r>
      <w:r>
        <w:rPr>
          <w:rFonts w:hint="eastAsia" w:ascii="宋体" w:hAnsi="宋体" w:cs="Times New Roman"/>
          <w:b/>
          <w:sz w:val="28"/>
          <w:szCs w:val="28"/>
        </w:rPr>
        <w:t>四、工作步骤</w:t>
      </w:r>
    </w:p>
    <w:p>
      <w:pPr>
        <w:adjustRightInd w:val="0"/>
        <w:snapToGrid w:val="0"/>
        <w:spacing w:line="520" w:lineRule="exact"/>
        <w:ind w:firstLine="422" w:firstLineChars="150"/>
        <w:rPr>
          <w:rFonts w:ascii="宋体" w:hAnsi="宋体" w:cs="Times New Roman"/>
          <w:b/>
          <w:sz w:val="28"/>
          <w:szCs w:val="28"/>
        </w:rPr>
      </w:pPr>
      <w:r>
        <w:rPr>
          <w:rFonts w:hint="eastAsia" w:ascii="宋体" w:hAnsi="宋体" w:cs="Times New Roman"/>
          <w:b/>
          <w:sz w:val="28"/>
          <w:szCs w:val="28"/>
        </w:rPr>
        <w:t>（一）项目申报及评审（2020年9月—202</w:t>
      </w:r>
      <w:r>
        <w:rPr>
          <w:rFonts w:hint="eastAsia" w:ascii="宋体" w:hAnsi="宋体" w:cs="Times New Roman"/>
          <w:b/>
          <w:sz w:val="28"/>
          <w:szCs w:val="28"/>
          <w:lang w:val="en-US" w:eastAsia="zh-CN"/>
        </w:rPr>
        <w:t>1</w:t>
      </w:r>
      <w:r>
        <w:rPr>
          <w:rFonts w:hint="eastAsia" w:ascii="宋体" w:hAnsi="宋体" w:cs="Times New Roman"/>
          <w:b/>
          <w:sz w:val="28"/>
          <w:szCs w:val="28"/>
        </w:rPr>
        <w:t>年</w:t>
      </w:r>
      <w:r>
        <w:rPr>
          <w:rFonts w:hint="eastAsia" w:ascii="宋体" w:hAnsi="宋体" w:cs="Times New Roman"/>
          <w:b/>
          <w:sz w:val="28"/>
          <w:szCs w:val="28"/>
          <w:lang w:val="en-US" w:eastAsia="zh-CN"/>
        </w:rPr>
        <w:t>2</w:t>
      </w:r>
      <w:r>
        <w:rPr>
          <w:rFonts w:hint="eastAsia" w:ascii="宋体" w:hAnsi="宋体" w:cs="Times New Roman"/>
          <w:b/>
          <w:sz w:val="28"/>
          <w:szCs w:val="28"/>
        </w:rPr>
        <w:t>月）</w:t>
      </w:r>
    </w:p>
    <w:p>
      <w:pPr>
        <w:adjustRightInd w:val="0"/>
        <w:snapToGrid w:val="0"/>
        <w:spacing w:line="520" w:lineRule="exact"/>
        <w:ind w:firstLine="560" w:firstLineChars="200"/>
        <w:rPr>
          <w:rFonts w:ascii="宋体" w:hAnsi="宋体" w:cs="Times New Roman"/>
          <w:sz w:val="28"/>
          <w:szCs w:val="28"/>
        </w:rPr>
      </w:pPr>
      <w:r>
        <w:rPr>
          <w:rFonts w:hint="eastAsia" w:ascii="宋体" w:hAnsi="宋体" w:cs="Times New Roman"/>
          <w:sz w:val="28"/>
          <w:szCs w:val="28"/>
        </w:rPr>
        <w:t>1.企业实践基地应充分调研中等职业学校教师实践需求，制定并申报项目方案，确定本年度企业实践项目目标、内容、进度及经费预算等。</w:t>
      </w:r>
    </w:p>
    <w:p>
      <w:pPr>
        <w:adjustRightInd w:val="0"/>
        <w:snapToGrid w:val="0"/>
        <w:spacing w:line="520" w:lineRule="exact"/>
        <w:ind w:firstLine="560" w:firstLineChars="200"/>
        <w:rPr>
          <w:rFonts w:ascii="宋体" w:hAnsi="宋体" w:cs="Times New Roman"/>
          <w:sz w:val="28"/>
          <w:szCs w:val="28"/>
        </w:rPr>
      </w:pPr>
      <w:r>
        <w:rPr>
          <w:rFonts w:hint="eastAsia" w:ascii="宋体" w:hAnsi="宋体" w:cs="Times New Roman"/>
          <w:sz w:val="28"/>
          <w:szCs w:val="28"/>
        </w:rPr>
        <w:t>2.上海市教委委托上海市教委教育技术装备中心进行项目立项评审，并组织专家进行经费评审。</w:t>
      </w:r>
    </w:p>
    <w:p>
      <w:pPr>
        <w:adjustRightInd w:val="0"/>
        <w:snapToGrid w:val="0"/>
        <w:spacing w:line="520" w:lineRule="exact"/>
        <w:ind w:firstLine="560" w:firstLineChars="200"/>
        <w:rPr>
          <w:rFonts w:ascii="宋体" w:hAnsi="宋体" w:cs="Times New Roman"/>
          <w:sz w:val="28"/>
          <w:szCs w:val="28"/>
        </w:rPr>
      </w:pPr>
      <w:r>
        <w:rPr>
          <w:rFonts w:hint="eastAsia" w:ascii="宋体" w:hAnsi="宋体" w:cs="Times New Roman"/>
          <w:sz w:val="28"/>
          <w:szCs w:val="28"/>
        </w:rPr>
        <w:t>3.经上海市教委审核确定年度企业实践市级项目。</w:t>
      </w:r>
    </w:p>
    <w:p>
      <w:pPr>
        <w:adjustRightInd w:val="0"/>
        <w:snapToGrid w:val="0"/>
        <w:spacing w:line="520" w:lineRule="exact"/>
        <w:ind w:firstLine="422" w:firstLineChars="150"/>
        <w:rPr>
          <w:rFonts w:ascii="宋体" w:hAnsi="宋体" w:cs="Times New Roman"/>
          <w:b/>
          <w:sz w:val="28"/>
          <w:szCs w:val="28"/>
        </w:rPr>
      </w:pPr>
      <w:r>
        <w:rPr>
          <w:rFonts w:hint="eastAsia" w:ascii="宋体" w:hAnsi="宋体" w:cs="Times New Roman"/>
          <w:b/>
          <w:sz w:val="28"/>
          <w:szCs w:val="28"/>
        </w:rPr>
        <w:t>（二）报名、需求调研及咨询论证（2021年1月—6月）</w:t>
      </w:r>
    </w:p>
    <w:p>
      <w:pPr>
        <w:adjustRightInd w:val="0"/>
        <w:snapToGrid w:val="0"/>
        <w:spacing w:line="520" w:lineRule="exact"/>
        <w:ind w:firstLine="560" w:firstLineChars="200"/>
        <w:rPr>
          <w:rFonts w:ascii="宋体" w:hAnsi="宋体" w:cs="Times New Roman"/>
          <w:sz w:val="28"/>
          <w:szCs w:val="28"/>
        </w:rPr>
      </w:pPr>
      <w:r>
        <w:rPr>
          <w:rFonts w:hint="eastAsia" w:ascii="宋体" w:hAnsi="宋体" w:cs="Times New Roman"/>
          <w:sz w:val="28"/>
          <w:szCs w:val="28"/>
        </w:rPr>
        <w:t>1.上海市教育委员会教育技术装备中心于6月发布中职教师市级企业实践的项目信息，组织上海市中职学校及外省市教师进行报名。</w:t>
      </w:r>
    </w:p>
    <w:p>
      <w:pPr>
        <w:adjustRightInd w:val="0"/>
        <w:snapToGrid w:val="0"/>
        <w:spacing w:line="520" w:lineRule="exact"/>
        <w:ind w:firstLine="560" w:firstLineChars="200"/>
        <w:rPr>
          <w:rFonts w:ascii="宋体" w:hAnsi="宋体" w:cs="Times New Roman"/>
          <w:sz w:val="28"/>
          <w:szCs w:val="28"/>
        </w:rPr>
      </w:pPr>
      <w:r>
        <w:rPr>
          <w:rFonts w:hint="eastAsia" w:ascii="宋体" w:hAnsi="宋体" w:cs="Times New Roman"/>
          <w:sz w:val="28"/>
          <w:szCs w:val="28"/>
        </w:rPr>
        <w:t>2.各企业实践基地根据培训需求完善方案，同时和上海市中等职业学校相关学科（专业）中心组共同协作，开展方案论证等相关工作。</w:t>
      </w:r>
    </w:p>
    <w:p>
      <w:pPr>
        <w:adjustRightInd w:val="0"/>
        <w:snapToGrid w:val="0"/>
        <w:spacing w:line="520" w:lineRule="exact"/>
        <w:ind w:firstLine="422" w:firstLineChars="150"/>
        <w:rPr>
          <w:rFonts w:ascii="宋体" w:hAnsi="宋体" w:cs="Times New Roman"/>
          <w:b/>
          <w:sz w:val="28"/>
          <w:szCs w:val="28"/>
        </w:rPr>
      </w:pPr>
      <w:r>
        <w:rPr>
          <w:rFonts w:hint="eastAsia" w:ascii="宋体" w:hAnsi="宋体" w:cs="Times New Roman"/>
          <w:b/>
          <w:sz w:val="28"/>
          <w:szCs w:val="28"/>
        </w:rPr>
        <w:t>（三）个性诊断及实践方案制定（2021年</w:t>
      </w:r>
      <w:r>
        <w:rPr>
          <w:rFonts w:hint="eastAsia" w:ascii="宋体" w:hAnsi="宋体" w:cs="Times New Roman"/>
          <w:b/>
          <w:sz w:val="28"/>
          <w:szCs w:val="28"/>
          <w:lang w:val="en-US" w:eastAsia="zh-CN"/>
        </w:rPr>
        <w:t>6</w:t>
      </w:r>
      <w:r>
        <w:rPr>
          <w:rFonts w:hint="eastAsia" w:ascii="宋体" w:hAnsi="宋体" w:cs="Times New Roman"/>
          <w:b/>
          <w:sz w:val="28"/>
          <w:szCs w:val="28"/>
        </w:rPr>
        <w:t>月—8月）</w:t>
      </w:r>
    </w:p>
    <w:p>
      <w:pPr>
        <w:adjustRightInd w:val="0"/>
        <w:snapToGrid w:val="0"/>
        <w:spacing w:line="520" w:lineRule="exact"/>
        <w:ind w:firstLine="560" w:firstLineChars="200"/>
        <w:rPr>
          <w:rFonts w:ascii="宋体" w:hAnsi="宋体" w:cs="Times New Roman"/>
          <w:sz w:val="28"/>
          <w:szCs w:val="28"/>
        </w:rPr>
      </w:pPr>
      <w:r>
        <w:rPr>
          <w:rFonts w:hint="eastAsia" w:ascii="宋体" w:hAnsi="宋体" w:cs="Times New Roman"/>
          <w:sz w:val="28"/>
          <w:szCs w:val="28"/>
        </w:rPr>
        <w:t xml:space="preserve">企业实践基地、实践教师、派出学校三方，在专业导师的指导下开展需求对接活动（暑期和下半年学员分段进行），调研实践需求，填写需求诊断书，明确“双项目”内容，为学员制订个性化实践方案及教学进程表。 </w:t>
      </w:r>
    </w:p>
    <w:p>
      <w:pPr>
        <w:adjustRightInd w:val="0"/>
        <w:snapToGrid w:val="0"/>
        <w:spacing w:line="520" w:lineRule="exact"/>
        <w:ind w:firstLine="422" w:firstLineChars="150"/>
        <w:rPr>
          <w:rFonts w:ascii="宋体" w:hAnsi="宋体" w:cs="Times New Roman"/>
          <w:b/>
          <w:sz w:val="28"/>
          <w:szCs w:val="28"/>
        </w:rPr>
      </w:pPr>
      <w:r>
        <w:rPr>
          <w:rFonts w:hint="eastAsia" w:ascii="宋体" w:hAnsi="宋体" w:cs="Times New Roman"/>
          <w:b/>
          <w:sz w:val="28"/>
          <w:szCs w:val="28"/>
        </w:rPr>
        <w:t>（四）三方协议签订（2021年</w:t>
      </w:r>
      <w:r>
        <w:rPr>
          <w:rFonts w:hint="eastAsia" w:ascii="宋体" w:hAnsi="宋体" w:cs="Times New Roman"/>
          <w:b/>
          <w:sz w:val="28"/>
          <w:szCs w:val="28"/>
          <w:lang w:val="en-US" w:eastAsia="zh-CN"/>
        </w:rPr>
        <w:t>6</w:t>
      </w:r>
      <w:r>
        <w:rPr>
          <w:rFonts w:hint="eastAsia" w:ascii="宋体" w:hAnsi="宋体" w:cs="Times New Roman"/>
          <w:b/>
          <w:sz w:val="28"/>
          <w:szCs w:val="28"/>
        </w:rPr>
        <w:t>月—9月）</w:t>
      </w:r>
    </w:p>
    <w:p>
      <w:pPr>
        <w:adjustRightInd w:val="0"/>
        <w:snapToGrid w:val="0"/>
        <w:spacing w:line="520" w:lineRule="exact"/>
        <w:ind w:firstLine="560" w:firstLineChars="200"/>
        <w:rPr>
          <w:rFonts w:ascii="宋体" w:hAnsi="宋体" w:cs="Times New Roman"/>
          <w:sz w:val="28"/>
          <w:szCs w:val="28"/>
        </w:rPr>
      </w:pPr>
      <w:r>
        <w:rPr>
          <w:rFonts w:hint="eastAsia" w:ascii="宋体" w:hAnsi="宋体" w:cs="Times New Roman"/>
          <w:sz w:val="28"/>
          <w:szCs w:val="28"/>
        </w:rPr>
        <w:t>企业实践基地、实践教师、派出学校签订三方协议。</w:t>
      </w:r>
    </w:p>
    <w:p>
      <w:pPr>
        <w:adjustRightInd w:val="0"/>
        <w:snapToGrid w:val="0"/>
        <w:spacing w:line="520" w:lineRule="exact"/>
        <w:ind w:firstLine="422" w:firstLineChars="150"/>
        <w:rPr>
          <w:rFonts w:ascii="宋体" w:hAnsi="宋体" w:cs="Times New Roman"/>
          <w:b/>
          <w:sz w:val="28"/>
          <w:szCs w:val="28"/>
        </w:rPr>
      </w:pPr>
      <w:r>
        <w:rPr>
          <w:rFonts w:hint="eastAsia" w:ascii="宋体" w:hAnsi="宋体" w:cs="Times New Roman"/>
          <w:b/>
          <w:sz w:val="28"/>
          <w:szCs w:val="28"/>
        </w:rPr>
        <w:t>（五）岗位实践培训及质量跟踪检查（2021年</w:t>
      </w:r>
      <w:r>
        <w:rPr>
          <w:rFonts w:hint="eastAsia" w:ascii="宋体" w:hAnsi="宋体" w:cs="Times New Roman"/>
          <w:b/>
          <w:sz w:val="28"/>
          <w:szCs w:val="28"/>
          <w:lang w:val="en-US" w:eastAsia="zh-CN"/>
        </w:rPr>
        <w:t>7</w:t>
      </w:r>
      <w:r>
        <w:rPr>
          <w:rFonts w:hint="eastAsia" w:ascii="宋体" w:hAnsi="宋体" w:cs="Times New Roman"/>
          <w:b/>
          <w:sz w:val="28"/>
          <w:szCs w:val="28"/>
        </w:rPr>
        <w:t>月—11月）</w:t>
      </w:r>
    </w:p>
    <w:p>
      <w:pPr>
        <w:adjustRightInd w:val="0"/>
        <w:snapToGrid w:val="0"/>
        <w:spacing w:line="520" w:lineRule="exact"/>
        <w:ind w:firstLine="560" w:firstLineChars="200"/>
        <w:rPr>
          <w:rFonts w:ascii="宋体" w:hAnsi="宋体" w:cs="Times New Roman"/>
          <w:sz w:val="28"/>
          <w:szCs w:val="28"/>
        </w:rPr>
      </w:pPr>
      <w:r>
        <w:rPr>
          <w:rFonts w:hint="eastAsia" w:ascii="宋体" w:hAnsi="宋体" w:cs="Times New Roman"/>
          <w:sz w:val="28"/>
          <w:szCs w:val="28"/>
        </w:rPr>
        <w:t>1.企业实践基地组织岗位实践，实践教师和带教导师填写实践周志。</w:t>
      </w:r>
    </w:p>
    <w:p>
      <w:pPr>
        <w:adjustRightInd w:val="0"/>
        <w:snapToGrid w:val="0"/>
        <w:spacing w:line="520" w:lineRule="exact"/>
        <w:ind w:firstLine="560" w:firstLineChars="200"/>
        <w:rPr>
          <w:rFonts w:ascii="宋体" w:hAnsi="宋体" w:cs="Times New Roman"/>
          <w:sz w:val="28"/>
          <w:szCs w:val="28"/>
        </w:rPr>
      </w:pPr>
      <w:r>
        <w:rPr>
          <w:rFonts w:hint="eastAsia" w:ascii="宋体" w:hAnsi="宋体" w:cs="Times New Roman"/>
          <w:sz w:val="28"/>
          <w:szCs w:val="28"/>
        </w:rPr>
        <w:t>2.上海市教育委员会教育技术装备中心组织专家开展督查指导。</w:t>
      </w:r>
    </w:p>
    <w:p>
      <w:pPr>
        <w:adjustRightInd w:val="0"/>
        <w:snapToGrid w:val="0"/>
        <w:spacing w:line="520" w:lineRule="exact"/>
        <w:ind w:firstLine="422" w:firstLineChars="150"/>
        <w:rPr>
          <w:rFonts w:ascii="宋体" w:hAnsi="宋体" w:cs="Times New Roman"/>
          <w:b/>
          <w:sz w:val="28"/>
          <w:szCs w:val="28"/>
        </w:rPr>
      </w:pPr>
      <w:r>
        <w:rPr>
          <w:rFonts w:hint="eastAsia" w:ascii="宋体" w:hAnsi="宋体" w:cs="Times New Roman"/>
          <w:b/>
          <w:sz w:val="28"/>
          <w:szCs w:val="28"/>
        </w:rPr>
        <w:t>（六）企业实践基地协作组活动（2021年</w:t>
      </w:r>
      <w:r>
        <w:rPr>
          <w:rFonts w:hint="eastAsia" w:ascii="宋体" w:hAnsi="宋体" w:cs="Times New Roman"/>
          <w:b/>
          <w:sz w:val="28"/>
          <w:szCs w:val="28"/>
          <w:lang w:val="en-US" w:eastAsia="zh-CN"/>
        </w:rPr>
        <w:t>7</w:t>
      </w:r>
      <w:r>
        <w:rPr>
          <w:rFonts w:hint="eastAsia" w:ascii="宋体" w:hAnsi="宋体" w:cs="Times New Roman"/>
          <w:b/>
          <w:sz w:val="28"/>
          <w:szCs w:val="28"/>
        </w:rPr>
        <w:t>月—11月）</w:t>
      </w:r>
    </w:p>
    <w:p>
      <w:pPr>
        <w:adjustRightInd w:val="0"/>
        <w:snapToGrid w:val="0"/>
        <w:spacing w:line="520" w:lineRule="exact"/>
        <w:ind w:firstLine="560" w:firstLineChars="200"/>
        <w:rPr>
          <w:rFonts w:ascii="宋体" w:hAnsi="宋体" w:cs="Times New Roman"/>
          <w:sz w:val="28"/>
          <w:szCs w:val="28"/>
        </w:rPr>
      </w:pPr>
      <w:r>
        <w:rPr>
          <w:rFonts w:hint="eastAsia" w:ascii="宋体" w:hAnsi="宋体" w:cs="Times New Roman"/>
          <w:sz w:val="28"/>
          <w:szCs w:val="28"/>
        </w:rPr>
        <w:t>1.各企业实践基地协作组建立机制，由协作组牵头单位负责，定期开展组内交流及研讨活动。</w:t>
      </w:r>
    </w:p>
    <w:p>
      <w:pPr>
        <w:adjustRightInd w:val="0"/>
        <w:snapToGrid w:val="0"/>
        <w:spacing w:line="520" w:lineRule="exact"/>
        <w:ind w:firstLine="560" w:firstLineChars="200"/>
        <w:rPr>
          <w:rFonts w:ascii="宋体" w:hAnsi="宋体" w:cs="Times New Roman"/>
          <w:sz w:val="28"/>
          <w:szCs w:val="28"/>
        </w:rPr>
      </w:pPr>
      <w:r>
        <w:rPr>
          <w:rFonts w:hint="eastAsia" w:ascii="宋体" w:hAnsi="宋体" w:cs="Times New Roman"/>
          <w:sz w:val="28"/>
          <w:szCs w:val="28"/>
        </w:rPr>
        <w:t>2.在企业实践基地自荐基础上，举办一次市级开放的协作组专场交流活动，展示组内基地培训成果与特色。</w:t>
      </w:r>
    </w:p>
    <w:p>
      <w:pPr>
        <w:adjustRightInd w:val="0"/>
        <w:snapToGrid w:val="0"/>
        <w:spacing w:line="520" w:lineRule="exact"/>
        <w:ind w:firstLine="422" w:firstLineChars="150"/>
        <w:rPr>
          <w:rFonts w:ascii="宋体" w:hAnsi="宋体" w:cs="Times New Roman"/>
          <w:b/>
          <w:sz w:val="28"/>
          <w:szCs w:val="28"/>
        </w:rPr>
      </w:pPr>
      <w:r>
        <w:rPr>
          <w:rFonts w:hint="eastAsia" w:ascii="宋体" w:hAnsi="宋体" w:cs="Times New Roman"/>
          <w:b/>
          <w:sz w:val="28"/>
          <w:szCs w:val="28"/>
        </w:rPr>
        <w:t>（七）考核与年度总结（2021年</w:t>
      </w:r>
      <w:r>
        <w:rPr>
          <w:rFonts w:hint="eastAsia" w:ascii="宋体" w:hAnsi="宋体" w:cs="Times New Roman"/>
          <w:b/>
          <w:sz w:val="28"/>
          <w:szCs w:val="28"/>
          <w:lang w:val="en-US" w:eastAsia="zh-CN"/>
        </w:rPr>
        <w:t>9</w:t>
      </w:r>
      <w:r>
        <w:rPr>
          <w:rFonts w:hint="eastAsia" w:ascii="宋体" w:hAnsi="宋体" w:cs="Times New Roman"/>
          <w:b/>
          <w:sz w:val="28"/>
          <w:szCs w:val="28"/>
        </w:rPr>
        <w:t>月—12月）</w:t>
      </w:r>
    </w:p>
    <w:p>
      <w:pPr>
        <w:adjustRightInd w:val="0"/>
        <w:snapToGrid w:val="0"/>
        <w:spacing w:line="520" w:lineRule="exact"/>
        <w:ind w:firstLine="700" w:firstLineChars="250"/>
        <w:rPr>
          <w:rFonts w:ascii="宋体" w:hAnsi="宋体" w:cs="Times New Roman"/>
          <w:sz w:val="28"/>
          <w:szCs w:val="28"/>
        </w:rPr>
      </w:pPr>
      <w:r>
        <w:rPr>
          <w:rFonts w:hint="eastAsia" w:ascii="宋体" w:hAnsi="宋体" w:cs="Times New Roman"/>
          <w:sz w:val="28"/>
          <w:szCs w:val="28"/>
        </w:rPr>
        <w:t>1.考核</w:t>
      </w:r>
    </w:p>
    <w:p>
      <w:pPr>
        <w:adjustRightInd w:val="0"/>
        <w:snapToGrid w:val="0"/>
        <w:spacing w:line="520" w:lineRule="exact"/>
        <w:ind w:firstLine="560" w:firstLineChars="200"/>
        <w:rPr>
          <w:rFonts w:ascii="宋体" w:hAnsi="宋体" w:cs="Times New Roman"/>
          <w:sz w:val="28"/>
          <w:szCs w:val="28"/>
        </w:rPr>
      </w:pPr>
      <w:r>
        <w:rPr>
          <w:rFonts w:hint="eastAsia" w:ascii="宋体" w:hAnsi="宋体" w:cs="Times New Roman"/>
          <w:sz w:val="28"/>
          <w:szCs w:val="28"/>
        </w:rPr>
        <w:t>（1）企业实践基地制定考核方案，企业、合作单位与派出学校联合开展学员考核。考核包括日常管理考核（20%）、岗位实践操作考核（50%）、成果转化考核（30%）。</w:t>
      </w:r>
    </w:p>
    <w:p>
      <w:pPr>
        <w:adjustRightInd w:val="0"/>
        <w:snapToGrid w:val="0"/>
        <w:spacing w:line="520" w:lineRule="exact"/>
        <w:ind w:firstLine="560" w:firstLineChars="200"/>
        <w:rPr>
          <w:rFonts w:ascii="宋体" w:hAnsi="宋体" w:cs="Times New Roman"/>
          <w:sz w:val="28"/>
          <w:szCs w:val="28"/>
        </w:rPr>
      </w:pPr>
      <w:r>
        <w:rPr>
          <w:rFonts w:hint="eastAsia" w:ascii="宋体" w:hAnsi="宋体" w:cs="Times New Roman"/>
          <w:sz w:val="28"/>
          <w:szCs w:val="28"/>
        </w:rPr>
        <w:t>（2）以“双项目”作为主要考核内容，落实考核方案及考核评价方法，记录考核结果。</w:t>
      </w:r>
    </w:p>
    <w:p>
      <w:pPr>
        <w:adjustRightInd w:val="0"/>
        <w:snapToGrid w:val="0"/>
        <w:spacing w:line="520" w:lineRule="exact"/>
        <w:ind w:firstLine="560" w:firstLineChars="200"/>
        <w:rPr>
          <w:rFonts w:ascii="宋体" w:hAnsi="宋体" w:cs="Times New Roman"/>
          <w:sz w:val="28"/>
          <w:szCs w:val="28"/>
        </w:rPr>
      </w:pPr>
      <w:r>
        <w:rPr>
          <w:rFonts w:hint="eastAsia" w:ascii="宋体" w:hAnsi="宋体" w:cs="Times New Roman"/>
          <w:sz w:val="28"/>
          <w:szCs w:val="28"/>
        </w:rPr>
        <w:t>2.总结</w:t>
      </w:r>
    </w:p>
    <w:p>
      <w:pPr>
        <w:adjustRightInd w:val="0"/>
        <w:snapToGrid w:val="0"/>
        <w:spacing w:line="520" w:lineRule="exact"/>
        <w:ind w:firstLine="560" w:firstLineChars="200"/>
        <w:rPr>
          <w:rFonts w:ascii="宋体" w:hAnsi="宋体" w:cs="Times New Roman"/>
          <w:sz w:val="28"/>
          <w:szCs w:val="28"/>
        </w:rPr>
      </w:pPr>
      <w:r>
        <w:rPr>
          <w:rFonts w:hint="eastAsia" w:ascii="宋体" w:hAnsi="宋体" w:cs="Times New Roman"/>
          <w:sz w:val="28"/>
          <w:szCs w:val="28"/>
        </w:rPr>
        <w:t>（1）开展市级年度教学转化案例征集活动，对基地学员实践成果进行展示和交流。</w:t>
      </w:r>
    </w:p>
    <w:p>
      <w:pPr>
        <w:adjustRightInd w:val="0"/>
        <w:snapToGrid w:val="0"/>
        <w:spacing w:line="520" w:lineRule="exact"/>
        <w:ind w:firstLine="560" w:firstLineChars="200"/>
        <w:rPr>
          <w:rFonts w:hint="default" w:ascii="宋体" w:hAnsi="宋体" w:eastAsia="宋体" w:cs="Times New Roman"/>
          <w:color w:val="auto"/>
          <w:sz w:val="28"/>
          <w:szCs w:val="28"/>
          <w:lang w:val="en-US" w:eastAsia="zh-CN"/>
        </w:rPr>
      </w:pPr>
      <w:r>
        <w:rPr>
          <w:rFonts w:hint="eastAsia" w:ascii="宋体" w:hAnsi="宋体" w:cs="Times New Roman"/>
          <w:color w:val="auto"/>
          <w:sz w:val="28"/>
          <w:szCs w:val="28"/>
        </w:rPr>
        <w:t>（2）组织基地开展年度培训工作总结</w:t>
      </w:r>
      <w:r>
        <w:rPr>
          <w:rFonts w:hint="eastAsia" w:ascii="宋体" w:hAnsi="宋体" w:cs="Times New Roman"/>
          <w:color w:val="auto"/>
          <w:sz w:val="28"/>
          <w:szCs w:val="28"/>
          <w:lang w:val="en-US" w:eastAsia="zh-CN"/>
        </w:rPr>
        <w:t>。</w:t>
      </w:r>
    </w:p>
    <w:p>
      <w:pPr>
        <w:adjustRightInd w:val="0"/>
        <w:snapToGrid w:val="0"/>
        <w:spacing w:line="520" w:lineRule="exact"/>
        <w:ind w:firstLine="560" w:firstLineChars="200"/>
        <w:rPr>
          <w:rFonts w:hint="eastAsia" w:ascii="宋体" w:hAnsi="宋体" w:cs="Times New Roman"/>
          <w:sz w:val="28"/>
          <w:szCs w:val="28"/>
        </w:rPr>
      </w:pPr>
      <w:r>
        <w:rPr>
          <w:rFonts w:hint="eastAsia" w:ascii="宋体" w:hAnsi="宋体" w:cs="Times New Roman"/>
          <w:sz w:val="28"/>
          <w:szCs w:val="28"/>
        </w:rPr>
        <w:t>（3）开展上海市中等职业学校教师企业实践市级工作总结。</w:t>
      </w:r>
    </w:p>
    <w:p>
      <w:pPr>
        <w:adjustRightInd w:val="0"/>
        <w:snapToGrid w:val="0"/>
        <w:spacing w:line="520" w:lineRule="exact"/>
        <w:ind w:firstLine="560" w:firstLineChars="200"/>
        <w:rPr>
          <w:rFonts w:hint="eastAsia" w:ascii="宋体" w:hAnsi="宋体" w:cs="Times New Roman"/>
          <w:sz w:val="28"/>
          <w:szCs w:val="28"/>
        </w:rPr>
      </w:pPr>
    </w:p>
    <w:p>
      <w:pPr>
        <w:adjustRightInd w:val="0"/>
        <w:snapToGrid w:val="0"/>
        <w:spacing w:line="520" w:lineRule="exact"/>
        <w:ind w:firstLine="422" w:firstLineChars="150"/>
        <w:rPr>
          <w:rFonts w:hint="eastAsia" w:ascii="宋体" w:hAnsi="宋体" w:cs="Times New Roman"/>
          <w:b/>
          <w:sz w:val="28"/>
          <w:szCs w:val="28"/>
        </w:rPr>
      </w:pPr>
      <w:r>
        <w:rPr>
          <w:rFonts w:hint="eastAsia" w:ascii="宋体" w:hAnsi="宋体" w:cs="Times New Roman"/>
          <w:b/>
          <w:sz w:val="28"/>
          <w:szCs w:val="28"/>
        </w:rPr>
        <w:t>（八）实践成果深度转化与校企合作</w:t>
      </w:r>
    </w:p>
    <w:p>
      <w:pPr>
        <w:adjustRightInd w:val="0"/>
        <w:snapToGrid w:val="0"/>
        <w:spacing w:line="520" w:lineRule="exact"/>
        <w:ind w:firstLine="422" w:firstLineChars="150"/>
        <w:rPr>
          <w:rFonts w:ascii="宋体" w:hAnsi="宋体" w:cs="Times New Roman"/>
          <w:b/>
          <w:sz w:val="28"/>
          <w:szCs w:val="28"/>
        </w:rPr>
      </w:pPr>
      <w:r>
        <w:rPr>
          <w:rFonts w:hint="eastAsia" w:ascii="宋体" w:hAnsi="宋体" w:cs="Times New Roman"/>
          <w:b/>
          <w:sz w:val="28"/>
          <w:szCs w:val="28"/>
        </w:rPr>
        <w:t>（2021年12月-2022年3月）</w:t>
      </w:r>
    </w:p>
    <w:p>
      <w:pPr>
        <w:adjustRightInd w:val="0"/>
        <w:snapToGrid w:val="0"/>
        <w:spacing w:line="520" w:lineRule="exact"/>
        <w:ind w:firstLine="560" w:firstLineChars="200"/>
        <w:rPr>
          <w:rFonts w:ascii="宋体" w:hAnsi="宋体" w:cs="Times New Roman"/>
          <w:sz w:val="28"/>
          <w:szCs w:val="28"/>
        </w:rPr>
      </w:pPr>
      <w:r>
        <w:rPr>
          <w:rFonts w:hint="eastAsia" w:ascii="宋体" w:hAnsi="宋体" w:cs="Times New Roman"/>
          <w:sz w:val="28"/>
          <w:szCs w:val="28"/>
        </w:rPr>
        <w:t>1.深化企业实践成果转化，支持基地与学员、派出学校开展后续成果转化，鼓励参训学员开展企业实践成果深度转化为教学行为的探索与实践。</w:t>
      </w:r>
    </w:p>
    <w:p>
      <w:pPr>
        <w:adjustRightInd w:val="0"/>
        <w:snapToGrid w:val="0"/>
        <w:spacing w:line="520" w:lineRule="exact"/>
        <w:ind w:firstLine="560" w:firstLineChars="200"/>
        <w:rPr>
          <w:rFonts w:ascii="宋体" w:hAnsi="宋体" w:cs="Times New Roman"/>
          <w:sz w:val="28"/>
          <w:szCs w:val="28"/>
        </w:rPr>
      </w:pPr>
      <w:r>
        <w:rPr>
          <w:rFonts w:hint="eastAsia" w:ascii="宋体" w:hAnsi="宋体" w:cs="Times New Roman"/>
          <w:sz w:val="28"/>
          <w:szCs w:val="28"/>
        </w:rPr>
        <w:t>2.支持基地与学员、派出学校联合开展后续校企合作项目，鼓励教师参与企业技术改造与革新，企业参与中职学校专业建设及课程改革等工作。</w:t>
      </w:r>
    </w:p>
    <w:p>
      <w:pPr>
        <w:adjustRightInd w:val="0"/>
        <w:snapToGrid w:val="0"/>
        <w:spacing w:line="520" w:lineRule="exact"/>
        <w:ind w:firstLine="562" w:firstLineChars="200"/>
        <w:rPr>
          <w:rFonts w:ascii="宋体" w:hAnsi="宋体" w:cs="Times New Roman"/>
          <w:b/>
          <w:sz w:val="28"/>
          <w:szCs w:val="28"/>
        </w:rPr>
      </w:pPr>
      <w:r>
        <w:rPr>
          <w:rFonts w:hint="eastAsia" w:ascii="宋体" w:hAnsi="宋体" w:cs="Times New Roman"/>
          <w:b/>
          <w:sz w:val="28"/>
          <w:szCs w:val="28"/>
        </w:rPr>
        <w:t>五、保障措施</w:t>
      </w:r>
    </w:p>
    <w:p>
      <w:pPr>
        <w:snapToGrid w:val="0"/>
        <w:spacing w:line="520" w:lineRule="exact"/>
        <w:ind w:firstLine="551" w:firstLineChars="196"/>
        <w:rPr>
          <w:rFonts w:ascii="宋体" w:hAnsi="宋体" w:cs="Times New Roman"/>
          <w:b/>
          <w:sz w:val="28"/>
          <w:szCs w:val="28"/>
        </w:rPr>
      </w:pPr>
      <w:r>
        <w:rPr>
          <w:rFonts w:hint="eastAsia" w:ascii="宋体" w:hAnsi="宋体" w:cs="Times New Roman"/>
          <w:b/>
          <w:sz w:val="28"/>
          <w:szCs w:val="28"/>
        </w:rPr>
        <w:t>（一）组织管理</w:t>
      </w:r>
    </w:p>
    <w:p>
      <w:pPr>
        <w:adjustRightInd w:val="0"/>
        <w:snapToGrid w:val="0"/>
        <w:spacing w:line="520" w:lineRule="exact"/>
        <w:ind w:firstLine="570"/>
        <w:rPr>
          <w:rFonts w:ascii="宋体" w:hAnsi="宋体" w:cs="Times New Roman"/>
          <w:sz w:val="28"/>
          <w:szCs w:val="28"/>
        </w:rPr>
      </w:pPr>
      <w:r>
        <w:rPr>
          <w:rFonts w:hint="eastAsia" w:ascii="宋体" w:hAnsi="宋体" w:cs="Times New Roman"/>
          <w:sz w:val="28"/>
          <w:szCs w:val="28"/>
        </w:rPr>
        <w:t>中等职业学校教师企业实践培训工作由上海市教育委员会职教处领导，上海市教育委员会教育技术装备中心负责统筹管理、组织实施及质量监控，企业实践基地（企业及合作单位）负责项目的具体实施，派出学校参与指导教师企业实践成果的教学转化和应用。</w:t>
      </w:r>
    </w:p>
    <w:p>
      <w:pPr>
        <w:snapToGrid w:val="0"/>
        <w:spacing w:line="520" w:lineRule="exact"/>
        <w:ind w:left="555"/>
        <w:rPr>
          <w:rFonts w:ascii="宋体" w:hAnsi="宋体" w:cs="Times New Roman"/>
          <w:b/>
          <w:sz w:val="28"/>
          <w:szCs w:val="28"/>
        </w:rPr>
      </w:pPr>
      <w:r>
        <w:rPr>
          <w:rFonts w:hint="eastAsia" w:ascii="宋体" w:hAnsi="宋体" w:cs="Times New Roman"/>
          <w:b/>
          <w:sz w:val="28"/>
          <w:szCs w:val="28"/>
        </w:rPr>
        <w:t>（二）实施时段</w:t>
      </w:r>
    </w:p>
    <w:p>
      <w:pPr>
        <w:adjustRightInd w:val="0"/>
        <w:snapToGrid w:val="0"/>
        <w:spacing w:line="520" w:lineRule="exact"/>
        <w:ind w:firstLine="560" w:firstLineChars="200"/>
        <w:rPr>
          <w:rFonts w:ascii="宋体" w:hAnsi="宋体" w:cs="Times New Roman"/>
          <w:sz w:val="28"/>
          <w:szCs w:val="28"/>
        </w:rPr>
      </w:pPr>
      <w:r>
        <w:rPr>
          <w:rFonts w:hint="eastAsia" w:ascii="宋体" w:hAnsi="宋体" w:cs="Times New Roman"/>
          <w:sz w:val="28"/>
          <w:szCs w:val="28"/>
        </w:rPr>
        <w:t>2021年度中等职业学校教师企业实践培训项目实施时段为暑期或下半年，中职学校可结合实际情况选派教师参加，教师可通过全脱产或半脱产的方式完成累计2个月-6个月的企业实践，具体时间安排由派出学校与企业实践基地协商后确定。</w:t>
      </w:r>
    </w:p>
    <w:p>
      <w:pPr>
        <w:snapToGrid w:val="0"/>
        <w:spacing w:line="520" w:lineRule="exact"/>
        <w:ind w:left="555"/>
        <w:rPr>
          <w:rFonts w:ascii="宋体" w:hAnsi="宋体" w:cs="Times New Roman"/>
          <w:b/>
          <w:sz w:val="28"/>
          <w:szCs w:val="28"/>
        </w:rPr>
      </w:pPr>
      <w:r>
        <w:rPr>
          <w:rFonts w:hint="eastAsia" w:ascii="宋体" w:hAnsi="宋体" w:cs="Times New Roman"/>
          <w:b/>
          <w:sz w:val="28"/>
          <w:szCs w:val="28"/>
        </w:rPr>
        <w:t>（三）考核评定</w:t>
      </w:r>
    </w:p>
    <w:p>
      <w:pPr>
        <w:adjustRightInd w:val="0"/>
        <w:snapToGrid w:val="0"/>
        <w:spacing w:line="520" w:lineRule="exact"/>
        <w:ind w:firstLine="570"/>
        <w:rPr>
          <w:rFonts w:ascii="宋体" w:hAnsi="宋体" w:cs="Times New Roman"/>
          <w:color w:val="auto"/>
          <w:sz w:val="28"/>
          <w:szCs w:val="28"/>
        </w:rPr>
      </w:pPr>
      <w:r>
        <w:rPr>
          <w:rFonts w:hint="eastAsia" w:ascii="宋体" w:hAnsi="宋体" w:cs="Times New Roman"/>
          <w:sz w:val="28"/>
          <w:szCs w:val="28"/>
        </w:rPr>
        <w:t>实践教师结业考核成绩评定分为优秀、合格、不合格三个等级。</w:t>
      </w:r>
      <w:r>
        <w:rPr>
          <w:rFonts w:hint="eastAsia"/>
          <w:sz w:val="28"/>
          <w:szCs w:val="28"/>
        </w:rPr>
        <w:t>凡取得合格以上成绩的实践教师将按规定获得学</w:t>
      </w:r>
      <w:r>
        <w:rPr>
          <w:rFonts w:hint="eastAsia"/>
          <w:color w:val="auto"/>
          <w:sz w:val="28"/>
          <w:szCs w:val="28"/>
        </w:rPr>
        <w:t>分，计入市级学分。</w:t>
      </w:r>
    </w:p>
    <w:p>
      <w:pPr>
        <w:snapToGrid w:val="0"/>
        <w:spacing w:line="520" w:lineRule="exact"/>
        <w:ind w:left="555"/>
        <w:rPr>
          <w:rFonts w:ascii="宋体" w:hAnsi="宋体" w:cs="Times New Roman"/>
          <w:b/>
          <w:sz w:val="28"/>
          <w:szCs w:val="28"/>
        </w:rPr>
      </w:pPr>
      <w:r>
        <w:rPr>
          <w:rFonts w:hint="eastAsia" w:ascii="宋体" w:hAnsi="宋体" w:cs="Times New Roman"/>
          <w:b/>
          <w:sz w:val="28"/>
          <w:szCs w:val="28"/>
        </w:rPr>
        <w:t>（三）质量监控</w:t>
      </w:r>
    </w:p>
    <w:p>
      <w:pPr>
        <w:adjustRightInd w:val="0"/>
        <w:snapToGrid w:val="0"/>
        <w:spacing w:line="520" w:lineRule="exact"/>
        <w:ind w:firstLine="560" w:firstLineChars="200"/>
        <w:rPr>
          <w:rFonts w:ascii="宋体" w:hAnsi="宋体" w:cs="Times New Roman"/>
          <w:sz w:val="28"/>
          <w:szCs w:val="28"/>
        </w:rPr>
      </w:pPr>
      <w:r>
        <w:rPr>
          <w:rFonts w:hint="eastAsia" w:ascii="宋体" w:hAnsi="宋体" w:cs="Times New Roman"/>
          <w:sz w:val="28"/>
          <w:szCs w:val="28"/>
        </w:rPr>
        <w:t>企业实践基地建立项目管理相关机制，保障培训环节的有序落实。建立专家队伍，对培训方案制定、实施、评价等环节进行过程指导与监控。建立专业导师队伍，充分发挥专业导师队伍作用，对实践教师进行全过程的专业化指导。</w:t>
      </w:r>
    </w:p>
    <w:p>
      <w:pPr>
        <w:adjustRightInd w:val="0"/>
        <w:snapToGrid w:val="0"/>
        <w:spacing w:line="520" w:lineRule="exact"/>
        <w:ind w:firstLine="560" w:firstLineChars="200"/>
        <w:rPr>
          <w:rFonts w:ascii="宋体" w:hAnsi="宋体" w:cs="Times New Roman"/>
          <w:sz w:val="28"/>
          <w:szCs w:val="28"/>
        </w:rPr>
      </w:pPr>
      <w:r>
        <w:rPr>
          <w:rFonts w:hint="eastAsia" w:ascii="宋体" w:hAnsi="宋体" w:cs="Times New Roman"/>
          <w:sz w:val="28"/>
          <w:szCs w:val="28"/>
        </w:rPr>
        <w:t>上海市教育委员会教育技术装备中心组建由职教专家、市专业中心组、人社专家组成的专家团队，通过管理平台过程资料查阅和岗位实践现场走访等形式，全程参与基地培训全过程，对基地运行过程进行督查和指导。</w:t>
      </w:r>
    </w:p>
    <w:p>
      <w:pPr>
        <w:adjustRightInd w:val="0"/>
        <w:snapToGrid w:val="0"/>
        <w:spacing w:line="520" w:lineRule="exact"/>
        <w:ind w:firstLine="570"/>
        <w:rPr>
          <w:rFonts w:ascii="宋体" w:hAnsi="宋体" w:cs="Times New Roman"/>
          <w:b/>
          <w:sz w:val="28"/>
          <w:szCs w:val="28"/>
        </w:rPr>
      </w:pPr>
      <w:r>
        <w:rPr>
          <w:rFonts w:hint="eastAsia" w:ascii="宋体" w:hAnsi="宋体" w:cs="Times New Roman"/>
          <w:b/>
          <w:sz w:val="28"/>
          <w:szCs w:val="28"/>
        </w:rPr>
        <w:t>（四）优秀评选</w:t>
      </w:r>
    </w:p>
    <w:p>
      <w:pPr>
        <w:adjustRightInd w:val="0"/>
        <w:snapToGrid w:val="0"/>
        <w:spacing w:line="520" w:lineRule="exact"/>
        <w:ind w:firstLine="570"/>
        <w:rPr>
          <w:rFonts w:ascii="宋体" w:hAnsi="宋体" w:cs="Times New Roman"/>
          <w:sz w:val="28"/>
          <w:szCs w:val="28"/>
        </w:rPr>
      </w:pPr>
      <w:r>
        <w:rPr>
          <w:rFonts w:hint="eastAsia" w:ascii="宋体" w:hAnsi="宋体" w:cs="Times New Roman"/>
          <w:sz w:val="28"/>
          <w:szCs w:val="28"/>
        </w:rPr>
        <w:t>企业实践基地可根据实践教师表现和结业考核成绩，评选基地年度优秀学员和优秀带教导师。</w:t>
      </w:r>
    </w:p>
    <w:p>
      <w:pPr>
        <w:adjustRightInd w:val="0"/>
        <w:snapToGrid w:val="0"/>
        <w:spacing w:line="520" w:lineRule="exact"/>
        <w:ind w:firstLine="570"/>
        <w:rPr>
          <w:rFonts w:ascii="宋体" w:hAnsi="宋体" w:cs="Times New Roman"/>
          <w:b/>
          <w:sz w:val="28"/>
          <w:szCs w:val="28"/>
        </w:rPr>
      </w:pPr>
      <w:r>
        <w:rPr>
          <w:rFonts w:hint="eastAsia" w:ascii="宋体" w:hAnsi="宋体" w:cs="Times New Roman"/>
          <w:sz w:val="28"/>
          <w:szCs w:val="28"/>
        </w:rPr>
        <w:t>上海市教育委员教育技术装备中心根据实践教师以及派出学校对培训基地的评价，结合基地执行本方案的情况及专家督查情况，评选年度工作优秀基地。</w:t>
      </w:r>
    </w:p>
    <w:p>
      <w:pPr>
        <w:adjustRightInd w:val="0"/>
        <w:snapToGrid w:val="0"/>
        <w:spacing w:line="520" w:lineRule="exact"/>
        <w:ind w:firstLine="562" w:firstLineChars="200"/>
        <w:rPr>
          <w:rFonts w:ascii="宋体" w:hAnsi="宋体" w:cs="Times New Roman"/>
          <w:b/>
          <w:sz w:val="28"/>
          <w:szCs w:val="28"/>
        </w:rPr>
      </w:pPr>
      <w:r>
        <w:rPr>
          <w:rFonts w:hint="eastAsia" w:ascii="宋体" w:hAnsi="宋体" w:cs="Times New Roman"/>
          <w:b/>
          <w:sz w:val="28"/>
          <w:szCs w:val="28"/>
        </w:rPr>
        <w:t>（五）平台管理</w:t>
      </w:r>
    </w:p>
    <w:p>
      <w:pPr>
        <w:adjustRightInd w:val="0"/>
        <w:snapToGrid w:val="0"/>
        <w:spacing w:line="520" w:lineRule="exact"/>
        <w:ind w:firstLine="700" w:firstLineChars="250"/>
        <w:rPr>
          <w:rFonts w:ascii="宋体" w:hAnsi="宋体" w:cs="Times New Roman"/>
          <w:sz w:val="28"/>
          <w:szCs w:val="28"/>
        </w:rPr>
      </w:pPr>
      <w:r>
        <w:rPr>
          <w:rFonts w:hint="eastAsia" w:ascii="宋体" w:hAnsi="宋体" w:cs="Times New Roman"/>
          <w:sz w:val="28"/>
          <w:szCs w:val="28"/>
        </w:rPr>
        <w:t>全面运行企业实践管理信息化平台，建立基地信息员队伍，实现企业实践全过程的信息化管理；建立实践过程资料的电子档案，实现信息的及时沟通与交流，优化管理流程提高工作效率。</w:t>
      </w:r>
    </w:p>
    <w:p>
      <w:pPr>
        <w:snapToGrid w:val="0"/>
        <w:spacing w:line="520" w:lineRule="exact"/>
        <w:ind w:left="555"/>
        <w:rPr>
          <w:rFonts w:ascii="宋体" w:hAnsi="宋体" w:cs="Times New Roman"/>
          <w:b/>
          <w:sz w:val="28"/>
          <w:szCs w:val="28"/>
        </w:rPr>
      </w:pPr>
      <w:r>
        <w:rPr>
          <w:rFonts w:hint="eastAsia" w:ascii="宋体" w:hAnsi="宋体" w:cs="Times New Roman"/>
          <w:b/>
          <w:sz w:val="28"/>
          <w:szCs w:val="28"/>
        </w:rPr>
        <w:t>（六）宣传辐射</w:t>
      </w:r>
    </w:p>
    <w:p>
      <w:pPr>
        <w:adjustRightInd w:val="0"/>
        <w:snapToGrid w:val="0"/>
        <w:spacing w:line="520" w:lineRule="exact"/>
        <w:ind w:firstLine="700" w:firstLineChars="250"/>
        <w:rPr>
          <w:rFonts w:ascii="宋体" w:hAnsi="宋体" w:cs="Times New Roman"/>
          <w:sz w:val="28"/>
          <w:szCs w:val="28"/>
        </w:rPr>
      </w:pPr>
      <w:r>
        <w:rPr>
          <w:rFonts w:hint="eastAsia" w:ascii="宋体" w:hAnsi="宋体" w:cs="Times New Roman"/>
          <w:sz w:val="28"/>
          <w:szCs w:val="28"/>
        </w:rPr>
        <w:t>通过多种媒介报道基地培训动态，宣传基地培训成果及特色，交流参训学员、专业导师典型案例等。主动承担外省市教师企业实践任务，辐射基地优质资源和典型经验。积极参加协作组活动，开展专题交流和学习研讨。</w:t>
      </w:r>
    </w:p>
    <w:p>
      <w:pPr>
        <w:snapToGrid w:val="0"/>
        <w:spacing w:line="520" w:lineRule="exact"/>
        <w:ind w:left="555"/>
        <w:rPr>
          <w:rFonts w:ascii="宋体" w:hAnsi="宋体" w:cs="Times New Roman"/>
          <w:b/>
          <w:sz w:val="28"/>
          <w:szCs w:val="28"/>
        </w:rPr>
      </w:pPr>
      <w:r>
        <w:rPr>
          <w:rFonts w:hint="eastAsia" w:ascii="宋体" w:hAnsi="宋体" w:cs="Times New Roman"/>
          <w:b/>
          <w:sz w:val="28"/>
          <w:szCs w:val="28"/>
        </w:rPr>
        <w:t>（七）经费使用</w:t>
      </w:r>
    </w:p>
    <w:p>
      <w:pPr>
        <w:adjustRightInd w:val="0"/>
        <w:snapToGrid w:val="0"/>
        <w:spacing w:line="520" w:lineRule="exact"/>
        <w:ind w:firstLine="570"/>
        <w:rPr>
          <w:rFonts w:ascii="宋体" w:hAnsi="宋体" w:cs="Times New Roman"/>
          <w:sz w:val="28"/>
          <w:szCs w:val="28"/>
        </w:rPr>
      </w:pPr>
      <w:r>
        <w:rPr>
          <w:rFonts w:hint="eastAsia" w:ascii="宋体" w:hAnsi="宋体" w:cs="Times New Roman"/>
          <w:sz w:val="28"/>
          <w:szCs w:val="28"/>
        </w:rPr>
        <w:t>企业实践项目所需经费由市财政、企业实践基地与合作单位共同承担。主要用于企业实践项目调研及开发、项目日常管理、设备折旧及耗材、资源建设，带教费用、保险费、实践期间交通费、误餐费等。市财政承担部分由上海市教委拨付到承担实践任务的企业实践基地合作单位。</w:t>
      </w:r>
    </w:p>
    <w:p>
      <w:pPr>
        <w:adjustRightInd w:val="0"/>
        <w:snapToGrid w:val="0"/>
        <w:spacing w:line="520" w:lineRule="exact"/>
        <w:ind w:firstLine="570"/>
        <w:rPr>
          <w:rFonts w:ascii="宋体" w:hAnsi="宋体" w:cs="Times New Roman"/>
          <w:sz w:val="28"/>
          <w:szCs w:val="28"/>
        </w:rPr>
      </w:pPr>
      <w:r>
        <w:rPr>
          <w:rFonts w:hint="eastAsia" w:ascii="宋体" w:hAnsi="宋体" w:cs="Times New Roman"/>
          <w:sz w:val="28"/>
          <w:szCs w:val="28"/>
        </w:rPr>
        <w:t>各企业实践基地与合作单位要加强对项目经费的使用与管理，确保专款专用，不得以管理费等任何名义截留、挪用，也不得以各种名义向实践教师收取其他额外费用。</w:t>
      </w:r>
    </w:p>
    <w:p>
      <w:pPr>
        <w:adjustRightInd w:val="0"/>
        <w:snapToGrid w:val="0"/>
        <w:spacing w:line="520" w:lineRule="exact"/>
        <w:ind w:firstLine="570"/>
        <w:rPr>
          <w:rFonts w:ascii="宋体" w:hAnsi="宋体" w:cs="Times New Roman"/>
          <w:sz w:val="28"/>
          <w:szCs w:val="28"/>
        </w:rPr>
      </w:pPr>
    </w:p>
    <w:p>
      <w:pPr>
        <w:adjustRightInd w:val="0"/>
        <w:snapToGrid w:val="0"/>
        <w:spacing w:line="520" w:lineRule="exact"/>
        <w:ind w:firstLine="3360" w:firstLineChars="1200"/>
        <w:rPr>
          <w:rFonts w:ascii="宋体" w:hAnsi="宋体" w:cs="Times New Roman"/>
          <w:sz w:val="28"/>
          <w:szCs w:val="28"/>
        </w:rPr>
      </w:pPr>
    </w:p>
    <w:p>
      <w:pPr>
        <w:adjustRightInd w:val="0"/>
        <w:snapToGrid w:val="0"/>
        <w:spacing w:line="520" w:lineRule="exact"/>
        <w:ind w:firstLine="3360" w:firstLineChars="1200"/>
        <w:rPr>
          <w:rFonts w:ascii="宋体" w:hAnsi="宋体" w:cs="Times New Roman"/>
          <w:sz w:val="28"/>
          <w:szCs w:val="28"/>
        </w:rPr>
      </w:pPr>
    </w:p>
    <w:p>
      <w:pPr>
        <w:adjustRightInd w:val="0"/>
        <w:snapToGrid w:val="0"/>
        <w:spacing w:line="520" w:lineRule="exact"/>
        <w:ind w:firstLine="3360" w:firstLineChars="1200"/>
        <w:rPr>
          <w:rFonts w:ascii="宋体" w:hAnsi="宋体" w:cs="Times New Roman"/>
          <w:sz w:val="28"/>
          <w:szCs w:val="28"/>
        </w:rPr>
      </w:pPr>
      <w:r>
        <w:rPr>
          <w:rFonts w:hint="eastAsia" w:ascii="宋体" w:hAnsi="宋体" w:cs="Times New Roman"/>
          <w:sz w:val="28"/>
          <w:szCs w:val="28"/>
        </w:rPr>
        <w:t>上海市教育委员会教育技术装备中心</w:t>
      </w:r>
    </w:p>
    <w:p>
      <w:pPr>
        <w:adjustRightInd w:val="0"/>
        <w:snapToGrid w:val="0"/>
        <w:spacing w:line="520" w:lineRule="exact"/>
        <w:ind w:firstLine="5600" w:firstLineChars="2000"/>
        <w:rPr>
          <w:rFonts w:ascii="宋体" w:hAnsi="宋体" w:cs="Times New Roman"/>
          <w:sz w:val="28"/>
          <w:szCs w:val="28"/>
        </w:rPr>
      </w:pPr>
      <w:r>
        <w:rPr>
          <w:rFonts w:hint="eastAsia" w:ascii="宋体" w:hAnsi="宋体" w:cs="Times New Roman"/>
          <w:sz w:val="28"/>
          <w:szCs w:val="28"/>
        </w:rPr>
        <w:t>202</w:t>
      </w:r>
      <w:r>
        <w:rPr>
          <w:rFonts w:hint="eastAsia" w:ascii="宋体" w:hAnsi="宋体" w:cs="Times New Roman"/>
          <w:sz w:val="28"/>
          <w:szCs w:val="28"/>
          <w:lang w:val="en-US" w:eastAsia="zh-CN"/>
        </w:rPr>
        <w:t>1</w:t>
      </w:r>
      <w:r>
        <w:rPr>
          <w:rFonts w:hint="eastAsia" w:ascii="宋体" w:hAnsi="宋体" w:cs="Times New Roman"/>
          <w:sz w:val="28"/>
          <w:szCs w:val="28"/>
        </w:rPr>
        <w:t>年</w:t>
      </w:r>
      <w:r>
        <w:rPr>
          <w:rFonts w:hint="eastAsia" w:ascii="宋体" w:hAnsi="宋体" w:cs="Times New Roman"/>
          <w:sz w:val="28"/>
          <w:szCs w:val="28"/>
          <w:lang w:val="en-US" w:eastAsia="zh-CN"/>
        </w:rPr>
        <w:t>3</w:t>
      </w:r>
      <w:r>
        <w:rPr>
          <w:rFonts w:hint="eastAsia" w:ascii="宋体" w:hAnsi="宋体" w:cs="Times New Roman"/>
          <w:sz w:val="28"/>
          <w:szCs w:val="28"/>
        </w:rPr>
        <w:t>月</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B7224A"/>
    <w:multiLevelType w:val="multilevel"/>
    <w:tmpl w:val="04B7224A"/>
    <w:lvl w:ilvl="0" w:tentative="0">
      <w:start w:val="1"/>
      <w:numFmt w:val="japaneseCounting"/>
      <w:lvlText w:val="%1、"/>
      <w:lvlJc w:val="left"/>
      <w:pPr>
        <w:tabs>
          <w:tab w:val="left" w:pos="1440"/>
        </w:tabs>
        <w:ind w:left="1440" w:hanging="720"/>
      </w:pPr>
      <w:rPr>
        <w:rFonts w:hint="default"/>
      </w:rPr>
    </w:lvl>
    <w:lvl w:ilvl="1" w:tentative="0">
      <w:start w:val="1"/>
      <w:numFmt w:val="lowerLetter"/>
      <w:lvlText w:val="%2)"/>
      <w:lvlJc w:val="left"/>
      <w:pPr>
        <w:tabs>
          <w:tab w:val="left" w:pos="1410"/>
        </w:tabs>
        <w:ind w:left="1410" w:hanging="420"/>
      </w:pPr>
    </w:lvl>
    <w:lvl w:ilvl="2" w:tentative="0">
      <w:start w:val="1"/>
      <w:numFmt w:val="lowerRoman"/>
      <w:lvlText w:val="%3."/>
      <w:lvlJc w:val="right"/>
      <w:pPr>
        <w:tabs>
          <w:tab w:val="left" w:pos="1830"/>
        </w:tabs>
        <w:ind w:left="1830" w:hanging="420"/>
      </w:pPr>
    </w:lvl>
    <w:lvl w:ilvl="3" w:tentative="0">
      <w:start w:val="1"/>
      <w:numFmt w:val="decimal"/>
      <w:lvlText w:val="%4."/>
      <w:lvlJc w:val="left"/>
      <w:pPr>
        <w:tabs>
          <w:tab w:val="left" w:pos="2250"/>
        </w:tabs>
        <w:ind w:left="2250" w:hanging="420"/>
      </w:pPr>
    </w:lvl>
    <w:lvl w:ilvl="4" w:tentative="0">
      <w:start w:val="1"/>
      <w:numFmt w:val="lowerLetter"/>
      <w:lvlText w:val="%5)"/>
      <w:lvlJc w:val="left"/>
      <w:pPr>
        <w:tabs>
          <w:tab w:val="left" w:pos="2670"/>
        </w:tabs>
        <w:ind w:left="2670" w:hanging="420"/>
      </w:pPr>
    </w:lvl>
    <w:lvl w:ilvl="5" w:tentative="0">
      <w:start w:val="1"/>
      <w:numFmt w:val="lowerRoman"/>
      <w:lvlText w:val="%6."/>
      <w:lvlJc w:val="right"/>
      <w:pPr>
        <w:tabs>
          <w:tab w:val="left" w:pos="3090"/>
        </w:tabs>
        <w:ind w:left="3090" w:hanging="420"/>
      </w:pPr>
    </w:lvl>
    <w:lvl w:ilvl="6" w:tentative="0">
      <w:start w:val="1"/>
      <w:numFmt w:val="decimal"/>
      <w:lvlText w:val="%7."/>
      <w:lvlJc w:val="left"/>
      <w:pPr>
        <w:tabs>
          <w:tab w:val="left" w:pos="3510"/>
        </w:tabs>
        <w:ind w:left="3510" w:hanging="420"/>
      </w:pPr>
    </w:lvl>
    <w:lvl w:ilvl="7" w:tentative="0">
      <w:start w:val="1"/>
      <w:numFmt w:val="lowerLetter"/>
      <w:lvlText w:val="%8)"/>
      <w:lvlJc w:val="left"/>
      <w:pPr>
        <w:tabs>
          <w:tab w:val="left" w:pos="3930"/>
        </w:tabs>
        <w:ind w:left="3930" w:hanging="420"/>
      </w:pPr>
    </w:lvl>
    <w:lvl w:ilvl="8" w:tentative="0">
      <w:start w:val="1"/>
      <w:numFmt w:val="lowerRoman"/>
      <w:lvlText w:val="%9."/>
      <w:lvlJc w:val="right"/>
      <w:pPr>
        <w:tabs>
          <w:tab w:val="left" w:pos="4350"/>
        </w:tabs>
        <w:ind w:left="435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870FDB"/>
    <w:rsid w:val="000446F0"/>
    <w:rsid w:val="00070314"/>
    <w:rsid w:val="000C2136"/>
    <w:rsid w:val="002131DA"/>
    <w:rsid w:val="00247848"/>
    <w:rsid w:val="003A1EFD"/>
    <w:rsid w:val="003D4051"/>
    <w:rsid w:val="00665B10"/>
    <w:rsid w:val="00670D5F"/>
    <w:rsid w:val="00704F77"/>
    <w:rsid w:val="00716F15"/>
    <w:rsid w:val="00746D59"/>
    <w:rsid w:val="00870FDB"/>
    <w:rsid w:val="008C3BCC"/>
    <w:rsid w:val="008F5AE2"/>
    <w:rsid w:val="00923DAE"/>
    <w:rsid w:val="00941EEB"/>
    <w:rsid w:val="009677B7"/>
    <w:rsid w:val="00970671"/>
    <w:rsid w:val="00972530"/>
    <w:rsid w:val="009A26FB"/>
    <w:rsid w:val="00A21074"/>
    <w:rsid w:val="00A4399D"/>
    <w:rsid w:val="00A45A7C"/>
    <w:rsid w:val="00A77FBF"/>
    <w:rsid w:val="00B50823"/>
    <w:rsid w:val="00B92FE2"/>
    <w:rsid w:val="00C23285"/>
    <w:rsid w:val="00C2396E"/>
    <w:rsid w:val="00CF3EA9"/>
    <w:rsid w:val="00D61210"/>
    <w:rsid w:val="00E21AC0"/>
    <w:rsid w:val="00EF3D2A"/>
    <w:rsid w:val="00F37232"/>
    <w:rsid w:val="07E9466A"/>
    <w:rsid w:val="095B31F3"/>
    <w:rsid w:val="0D215352"/>
    <w:rsid w:val="11B22B07"/>
    <w:rsid w:val="120F724E"/>
    <w:rsid w:val="120F78EF"/>
    <w:rsid w:val="1332375F"/>
    <w:rsid w:val="167F1D51"/>
    <w:rsid w:val="19F72C20"/>
    <w:rsid w:val="27EC22EA"/>
    <w:rsid w:val="29616D78"/>
    <w:rsid w:val="2E1E6DB1"/>
    <w:rsid w:val="31A657A4"/>
    <w:rsid w:val="38D769AD"/>
    <w:rsid w:val="39470C89"/>
    <w:rsid w:val="3A0A4041"/>
    <w:rsid w:val="42AF5BFC"/>
    <w:rsid w:val="43443CC6"/>
    <w:rsid w:val="435E7A04"/>
    <w:rsid w:val="49DC26FD"/>
    <w:rsid w:val="4E940E4F"/>
    <w:rsid w:val="51C3549D"/>
    <w:rsid w:val="549C579F"/>
    <w:rsid w:val="59EE21EA"/>
    <w:rsid w:val="5BB12191"/>
    <w:rsid w:val="62B7702B"/>
    <w:rsid w:val="6498308E"/>
    <w:rsid w:val="6A994D1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cs="Calibri"/>
      <w:kern w:val="2"/>
      <w:sz w:val="18"/>
      <w:szCs w:val="18"/>
    </w:rPr>
  </w:style>
  <w:style w:type="character" w:customStyle="1" w:styleId="8">
    <w:name w:val="页脚 Char"/>
    <w:basedOn w:val="6"/>
    <w:link w:val="3"/>
    <w:qFormat/>
    <w:uiPriority w:val="0"/>
    <w:rPr>
      <w:rFonts w:cs="Calibri"/>
      <w:kern w:val="2"/>
      <w:sz w:val="18"/>
      <w:szCs w:val="18"/>
    </w:rPr>
  </w:style>
  <w:style w:type="character" w:customStyle="1" w:styleId="9">
    <w:name w:val="批注框文本 Char"/>
    <w:basedOn w:val="6"/>
    <w:link w:val="2"/>
    <w:qFormat/>
    <w:uiPriority w:val="0"/>
    <w:rPr>
      <w:rFonts w:ascii="Calibri" w:hAnsi="Calibri" w:cs="Calibr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61A8A58-7DB8-44CB-BBC1-AF0E0A520278}">
  <ds:schemaRefs/>
</ds:datastoreItem>
</file>

<file path=docProps/app.xml><?xml version="1.0" encoding="utf-8"?>
<Properties xmlns="http://schemas.openxmlformats.org/officeDocument/2006/extended-properties" xmlns:vt="http://schemas.openxmlformats.org/officeDocument/2006/docPropsVTypes">
  <Template>Normal.dotm</Template>
  <Company>上海市虹口教育局</Company>
  <Pages>7</Pages>
  <Words>559</Words>
  <Characters>3188</Characters>
  <Lines>26</Lines>
  <Paragraphs>7</Paragraphs>
  <TotalTime>0</TotalTime>
  <ScaleCrop>false</ScaleCrop>
  <LinksUpToDate>false</LinksUpToDate>
  <CharactersWithSpaces>3740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2020-05-15T03:19:00Z</dcterms:created>
  <dc:creator>Administrator</dc:creator>
  <cp:lastModifiedBy>Halloween_HolyLighT</cp:lastModifiedBy>
  <cp:lastPrinted>2020-05-12T06:37:00Z</cp:lastPrinted>
  <dcterms:modified xsi:type="dcterms:W3CDTF">2021-05-28T06:38:39Z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DA4436AA5DEE49A08CE22CD2B0EFF716</vt:lpwstr>
  </property>
</Properties>
</file>